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571" w:rsidRPr="00190EF4" w:rsidRDefault="00AF0571" w:rsidP="00AF05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190EF4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МИНИСТЕРСТВО ФИНАНСОВ РОССИЙСКОЙ ФЕДЕРАЦИИ</w:t>
      </w:r>
    </w:p>
    <w:p w:rsidR="00AF0571" w:rsidRPr="00190EF4" w:rsidRDefault="00AF0571" w:rsidP="00AF05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AF0571" w:rsidRPr="00AF0571" w:rsidRDefault="00AF0571" w:rsidP="00AF05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AF0571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ФЕДЕРАЛЬНАЯ НАЛОГОВАЯ СЛУЖБА</w:t>
      </w:r>
    </w:p>
    <w:p w:rsidR="00AF0571" w:rsidRDefault="00AF0571" w:rsidP="00AF05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en-US" w:eastAsia="ru-RU"/>
        </w:rPr>
      </w:pPr>
    </w:p>
    <w:p w:rsidR="00AF0571" w:rsidRPr="00AF0571" w:rsidRDefault="00AF0571" w:rsidP="00AF05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en-US" w:eastAsia="ru-RU"/>
        </w:rPr>
      </w:pPr>
    </w:p>
    <w:p w:rsidR="00AF0571" w:rsidRPr="00190EF4" w:rsidRDefault="00AF0571" w:rsidP="00AF05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190EF4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ПИСЬМО</w:t>
      </w:r>
    </w:p>
    <w:p w:rsidR="00AF0571" w:rsidRPr="0014793C" w:rsidRDefault="00AF0571" w:rsidP="00AF05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AF0571" w:rsidRDefault="00AF0571" w:rsidP="00AF05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190EF4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от </w:t>
      </w:r>
      <w:r w:rsidRPr="00AF0571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08</w:t>
      </w:r>
      <w:r w:rsidRPr="006D3494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.</w:t>
      </w:r>
      <w:r w:rsidRPr="00AF0571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10</w:t>
      </w:r>
      <w:r w:rsidRPr="006D3494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.201</w:t>
      </w:r>
      <w:r w:rsidRPr="00A96E25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4</w:t>
      </w:r>
      <w:r w:rsidRPr="00190EF4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N </w:t>
      </w:r>
      <w:r w:rsidRPr="00AF0571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ЕД-4-13/20615@</w:t>
      </w:r>
    </w:p>
    <w:p w:rsidR="00AF0571" w:rsidRPr="00190EF4" w:rsidRDefault="00AF0571" w:rsidP="00AF05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AF0571" w:rsidRPr="00AF0571" w:rsidRDefault="00AF0571" w:rsidP="00AF05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AF0571" w:rsidRPr="00D746BC" w:rsidRDefault="00D746BC" w:rsidP="00D746B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D746B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 ПОРЯДКЕ ПРИМЕНЕНИЯ ОКВЭД И ОКП ПРИ ЗАПОЛНЕНИИ УВЕДОМЛЕНИЯ О КОНТРОЛИРУЕМЫХ СДЕЛКАХ ЗА 2014 ГОД</w:t>
      </w:r>
    </w:p>
    <w:p w:rsidR="00F51C68" w:rsidRDefault="00F51C68" w:rsidP="00F51C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1C68" w:rsidRPr="00D746BC" w:rsidRDefault="00F51C68" w:rsidP="00D746B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6BC">
        <w:rPr>
          <w:rFonts w:ascii="Times New Roman" w:eastAsia="Times New Roman" w:hAnsi="Times New Roman" w:cs="Times New Roman"/>
          <w:sz w:val="24"/>
          <w:szCs w:val="24"/>
          <w:lang w:eastAsia="ru-RU"/>
        </w:rPr>
        <w:t>ФНС России в связи с поступающими запросами о порядке применения Общероссийского классификатора продукции по видам экономической деятельности и Общероссийского классификатора продукции при заполнении Уведомления о контролируемых сделках (далее - Уведомление) за 2014 год сообщает следующее.</w:t>
      </w:r>
    </w:p>
    <w:p w:rsidR="00F51C68" w:rsidRPr="00D746BC" w:rsidRDefault="00F51C68" w:rsidP="00D746B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6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D746B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746BC">
        <w:rPr>
          <w:rFonts w:ascii="Times New Roman" w:eastAsia="Times New Roman" w:hAnsi="Times New Roman" w:cs="Times New Roman"/>
          <w:sz w:val="24"/>
          <w:szCs w:val="24"/>
          <w:lang w:eastAsia="ru-RU"/>
        </w:rPr>
        <w:t>ядок заполнения Уведомления (далее - Порядок) утвержден приказом ФНС России от 27.07.2012 N ММВ-7-13/524@ "Об утверждении формы Уведомления о контролируемых сделках, порядка ее заполнения, а также формата представления Уведомления о контролируемых сделках в электронной форме и порядка представления налогоплательщиком Уведомления о контролируемых сделках в электронной форме".</w:t>
      </w:r>
    </w:p>
    <w:p w:rsidR="00F51C68" w:rsidRPr="00D746BC" w:rsidRDefault="00F51C68" w:rsidP="00D746B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6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5.6 Порядка в пункте 043 "Код предмета сделки (код по ОКП)" раздела 1Б Уведомления при совершении сделок, не являющихся внешнеторговыми, указывается код вида товара в соответствии с Общероссийским классификатором продукции "</w:t>
      </w:r>
      <w:proofErr w:type="gramStart"/>
      <w:r w:rsidRPr="00D746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7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005-93. Общероссийский классификатор продукции", утвержденным постановлением Госстандарта России от 30.12.1993 N 301.</w:t>
      </w:r>
    </w:p>
    <w:p w:rsidR="00F51C68" w:rsidRPr="00D746BC" w:rsidRDefault="00F51C68" w:rsidP="00D746B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6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пунктами 3.10 и 5.7 Порядка показатель "Код вида экономической деятельности по классификатору ОКВЭД" титульного листа Уведомления и пункт 045 "Код предмета сделки (код по ОКВЭД)" раздела 1Б Уведомления указывается код вида деятельности по ОКВЭД. ОКВЭД ОК 029-2001 (КДЕС</w:t>
      </w:r>
      <w:proofErr w:type="gramStart"/>
      <w:r w:rsidRPr="00D7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D746BC">
        <w:rPr>
          <w:rFonts w:ascii="Times New Roman" w:eastAsia="Times New Roman" w:hAnsi="Times New Roman" w:cs="Times New Roman"/>
          <w:sz w:val="24"/>
          <w:szCs w:val="24"/>
          <w:lang w:eastAsia="ru-RU"/>
        </w:rPr>
        <w:t>ед. 1) принят и введен в действие постановлением Госстандарта России от 06.11.2001 N 454-ст.</w:t>
      </w:r>
    </w:p>
    <w:p w:rsidR="00F51C68" w:rsidRPr="00D746BC" w:rsidRDefault="00F51C68" w:rsidP="00D746B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spellStart"/>
      <w:r w:rsidRPr="00D746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Росстандарта</w:t>
      </w:r>
      <w:proofErr w:type="spellEnd"/>
      <w:r w:rsidRPr="00D7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31.01.2014 N 14-ст с 01.02.2014 приняты и введены в действие с установлением переходного периода до 01.01.2015 и с правом досрочного применения в правоотношениях, возникших с 01.01.2014, "</w:t>
      </w:r>
      <w:proofErr w:type="gramStart"/>
      <w:r w:rsidRPr="00D746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7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034-2014 (КПЕС 2008). Общероссийский классификатор продукции по видам экономической деятельности" (ОКПД 2), "ОК 029-2014 (КДЕС</w:t>
      </w:r>
      <w:proofErr w:type="gramStart"/>
      <w:r w:rsidRPr="00D7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D746BC">
        <w:rPr>
          <w:rFonts w:ascii="Times New Roman" w:eastAsia="Times New Roman" w:hAnsi="Times New Roman" w:cs="Times New Roman"/>
          <w:sz w:val="24"/>
          <w:szCs w:val="24"/>
          <w:lang w:eastAsia="ru-RU"/>
        </w:rPr>
        <w:t>ед. 2). Общероссийский классификатор видов экономической деятельности" (ОКВЭД 2). С 01.01.2015 ОКП и ОКВЭД отменяются.</w:t>
      </w:r>
    </w:p>
    <w:p w:rsidR="00F51C68" w:rsidRPr="00D746BC" w:rsidRDefault="00F51C68" w:rsidP="00D746B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6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поскольку в переходный период (с 01.01.2014 по 01.01.2015) законодательно предусмотрено одновременное действие ОКП и ОКПД 2, ОКВЭД и ОКВЭД 2, то применение классификаторов ОКП и ОКВЭД при заполнении Уведомления о контролируемых сделках 2014 года не противоречит действующему Порядку.</w:t>
      </w:r>
    </w:p>
    <w:p w:rsidR="00F51C68" w:rsidRPr="00D746BC" w:rsidRDefault="00F51C68" w:rsidP="00D746B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</w:t>
      </w:r>
      <w:proofErr w:type="gramStart"/>
      <w:r w:rsidRPr="00D746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вышеизложенное</w:t>
      </w:r>
      <w:proofErr w:type="gramEnd"/>
      <w:r w:rsidRPr="00D746B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 внесения соответствующих изменений в форму Уведомления следует использовать классификаторы ОКП и ОКВЭД.</w:t>
      </w:r>
    </w:p>
    <w:p w:rsidR="00F51C68" w:rsidRPr="00D746BC" w:rsidRDefault="00F51C68" w:rsidP="00D746B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6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довести настоящее письмо до сведения подведомственных налоговых органов и налогоплательщиков.</w:t>
      </w:r>
    </w:p>
    <w:p w:rsidR="00F51C68" w:rsidRDefault="00F51C68" w:rsidP="00F51C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1C68" w:rsidRPr="00D746BC" w:rsidRDefault="00F51C68" w:rsidP="00D746BC">
      <w:pPr>
        <w:spacing w:after="12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746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Действительный</w:t>
      </w:r>
      <w:r w:rsidR="00D746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D746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государственный советник</w:t>
      </w:r>
      <w:r w:rsidR="00D746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D746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Российской Федерации</w:t>
      </w:r>
      <w:r w:rsidR="00D746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D746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 класса</w:t>
      </w:r>
    </w:p>
    <w:p w:rsidR="00F51C68" w:rsidRPr="00D746BC" w:rsidRDefault="00F51C68" w:rsidP="00D746BC">
      <w:pPr>
        <w:spacing w:after="12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746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Д.В.ЕГОРОВ</w:t>
      </w:r>
    </w:p>
    <w:p w:rsidR="00F51C68" w:rsidRPr="00D746BC" w:rsidRDefault="00F51C68" w:rsidP="00D746BC">
      <w:pPr>
        <w:spacing w:after="12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746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08.10.2014</w:t>
      </w:r>
      <w:bookmarkStart w:id="0" w:name="_GoBack"/>
      <w:bookmarkEnd w:id="0"/>
    </w:p>
    <w:sectPr w:rsidR="00F51C68" w:rsidRPr="00D746BC" w:rsidSect="00423173">
      <w:pgSz w:w="11906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68"/>
    <w:rsid w:val="00292875"/>
    <w:rsid w:val="002F0E39"/>
    <w:rsid w:val="007A735B"/>
    <w:rsid w:val="00AF0571"/>
    <w:rsid w:val="00AF3C7A"/>
    <w:rsid w:val="00BA019C"/>
    <w:rsid w:val="00D746BC"/>
    <w:rsid w:val="00E05F91"/>
    <w:rsid w:val="00F5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05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05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Interfax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Кононова</dc:creator>
  <cp:keywords/>
  <dc:description/>
  <cp:lastModifiedBy>Светлана Проклова</cp:lastModifiedBy>
  <cp:revision>3</cp:revision>
  <dcterms:created xsi:type="dcterms:W3CDTF">2014-11-12T07:53:00Z</dcterms:created>
  <dcterms:modified xsi:type="dcterms:W3CDTF">2014-11-12T08:01:00Z</dcterms:modified>
</cp:coreProperties>
</file>