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4F" w:rsidRPr="00190EF4" w:rsidRDefault="00A65B4F" w:rsidP="00A65B4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190EF4">
        <w:rPr>
          <w:rFonts w:eastAsia="Calibri"/>
          <w:b/>
          <w:bCs/>
          <w:sz w:val="20"/>
          <w:szCs w:val="20"/>
        </w:rPr>
        <w:t>МИНИСТЕРСТВО ФИНАНСОВ РОССИЙСКОЙ ФЕДЕРАЦИИ</w:t>
      </w:r>
    </w:p>
    <w:p w:rsidR="00A65B4F" w:rsidRPr="00190EF4" w:rsidRDefault="00A65B4F" w:rsidP="00A65B4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A65B4F" w:rsidRPr="00190EF4" w:rsidRDefault="00A65B4F" w:rsidP="00A65B4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A15DA1">
        <w:rPr>
          <w:rFonts w:eastAsia="Calibri"/>
          <w:b/>
          <w:bCs/>
          <w:sz w:val="20"/>
          <w:szCs w:val="20"/>
        </w:rPr>
        <w:t xml:space="preserve">ДЕПАРТАМЕНТ НАЛОГОВОЙ И ТАМОЖЕННО-ТАРИФНОЙ ПОЛИТИКИ </w:t>
      </w:r>
    </w:p>
    <w:p w:rsidR="00A65B4F" w:rsidRPr="00190EF4" w:rsidRDefault="00A65B4F" w:rsidP="00A65B4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A65B4F" w:rsidRPr="00190EF4" w:rsidRDefault="00A65B4F" w:rsidP="00A65B4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190EF4">
        <w:rPr>
          <w:rFonts w:eastAsia="Calibri"/>
          <w:b/>
          <w:bCs/>
          <w:sz w:val="20"/>
          <w:szCs w:val="20"/>
        </w:rPr>
        <w:t>ПИСЬМО</w:t>
      </w:r>
    </w:p>
    <w:p w:rsidR="00A65B4F" w:rsidRPr="001E2506" w:rsidRDefault="00A65B4F" w:rsidP="00A65B4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A65B4F" w:rsidRDefault="00A65B4F" w:rsidP="00A65B4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190EF4">
        <w:rPr>
          <w:rFonts w:eastAsia="Calibri"/>
          <w:b/>
          <w:bCs/>
          <w:sz w:val="20"/>
          <w:szCs w:val="20"/>
        </w:rPr>
        <w:t xml:space="preserve">от </w:t>
      </w:r>
      <w:r>
        <w:rPr>
          <w:rFonts w:eastAsia="Calibri"/>
          <w:b/>
          <w:bCs/>
          <w:sz w:val="20"/>
          <w:szCs w:val="20"/>
        </w:rPr>
        <w:t>04</w:t>
      </w:r>
      <w:r w:rsidRPr="006D3494">
        <w:rPr>
          <w:rFonts w:eastAsia="Calibri"/>
          <w:b/>
          <w:bCs/>
          <w:sz w:val="20"/>
          <w:szCs w:val="20"/>
        </w:rPr>
        <w:t>.</w:t>
      </w:r>
      <w:r w:rsidRPr="00A96E25">
        <w:rPr>
          <w:rFonts w:eastAsia="Calibri"/>
          <w:b/>
          <w:bCs/>
          <w:sz w:val="20"/>
          <w:szCs w:val="20"/>
        </w:rPr>
        <w:t>0</w:t>
      </w:r>
      <w:r>
        <w:rPr>
          <w:rFonts w:eastAsia="Calibri"/>
          <w:b/>
          <w:bCs/>
          <w:sz w:val="20"/>
          <w:szCs w:val="20"/>
        </w:rPr>
        <w:t>3</w:t>
      </w:r>
      <w:r w:rsidRPr="006D3494">
        <w:rPr>
          <w:rFonts w:eastAsia="Calibri"/>
          <w:b/>
          <w:bCs/>
          <w:sz w:val="20"/>
          <w:szCs w:val="20"/>
        </w:rPr>
        <w:t>.201</w:t>
      </w:r>
      <w:r>
        <w:rPr>
          <w:rFonts w:eastAsia="Calibri"/>
          <w:b/>
          <w:bCs/>
          <w:sz w:val="20"/>
          <w:szCs w:val="20"/>
        </w:rPr>
        <w:t>6</w:t>
      </w:r>
      <w:r w:rsidRPr="00190EF4">
        <w:rPr>
          <w:rFonts w:eastAsia="Calibri"/>
          <w:b/>
          <w:bCs/>
          <w:sz w:val="20"/>
          <w:szCs w:val="20"/>
        </w:rPr>
        <w:t xml:space="preserve"> N </w:t>
      </w:r>
      <w:r w:rsidRPr="00A15DA1">
        <w:rPr>
          <w:rFonts w:eastAsia="Calibri"/>
          <w:b/>
          <w:bCs/>
          <w:sz w:val="20"/>
          <w:szCs w:val="20"/>
        </w:rPr>
        <w:t>03-01-18/</w:t>
      </w:r>
      <w:r>
        <w:rPr>
          <w:rFonts w:eastAsia="Calibri"/>
          <w:b/>
          <w:bCs/>
          <w:sz w:val="20"/>
          <w:szCs w:val="20"/>
        </w:rPr>
        <w:t>12771</w:t>
      </w:r>
    </w:p>
    <w:p w:rsidR="00A65B4F" w:rsidRPr="00190EF4" w:rsidRDefault="00A65B4F" w:rsidP="00A65B4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A65B4F" w:rsidRPr="001E2506" w:rsidRDefault="00A65B4F" w:rsidP="00A65B4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A65B4F" w:rsidRPr="001E2506" w:rsidRDefault="00A65B4F" w:rsidP="00A65B4F">
      <w:pPr>
        <w:jc w:val="center"/>
        <w:outlineLvl w:val="1"/>
        <w:rPr>
          <w:b/>
          <w:bCs/>
          <w:sz w:val="23"/>
          <w:szCs w:val="23"/>
        </w:rPr>
      </w:pPr>
      <w:r w:rsidRPr="001E2506">
        <w:rPr>
          <w:b/>
          <w:bCs/>
          <w:sz w:val="23"/>
          <w:szCs w:val="23"/>
        </w:rPr>
        <w:t>ОБ ОСОБЕННОСТЯХ ПРИМЕНЕНИЯ МЕТОДА СОПОСТАВИМОЙ РЕНТАБЕЛЬНОСТИ</w:t>
      </w:r>
    </w:p>
    <w:p w:rsidR="00A65B4F" w:rsidRPr="001E2506" w:rsidRDefault="00A65B4F" w:rsidP="00A65B4F">
      <w:pPr>
        <w:spacing w:before="100" w:beforeAutospacing="1" w:after="100" w:afterAutospacing="1"/>
        <w:jc w:val="both"/>
      </w:pPr>
      <w:bookmarkStart w:id="0" w:name="0"/>
      <w:bookmarkEnd w:id="0"/>
      <w:r w:rsidRPr="001E2506">
        <w:t>Департамент налоговой и таможенно-тарифной политики рассмотрел обращение по вопросу применения статьи 105.12 Налогового кодекса Российской Федерации (далее - Кодекс) и сообщает.</w:t>
      </w:r>
    </w:p>
    <w:p w:rsidR="00A65B4F" w:rsidRPr="001E2506" w:rsidRDefault="00A65B4F" w:rsidP="00A65B4F">
      <w:pPr>
        <w:spacing w:before="100" w:beforeAutospacing="1" w:after="100" w:afterAutospacing="1"/>
        <w:jc w:val="both"/>
      </w:pPr>
      <w:r w:rsidRPr="001E2506">
        <w:t>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сделки, которая отвечает требованиям, установленным пунктом 6 статьи 105.12 Кодекса.</w:t>
      </w:r>
    </w:p>
    <w:p w:rsidR="00A65B4F" w:rsidRPr="001E2506" w:rsidRDefault="00A65B4F" w:rsidP="00A65B4F">
      <w:pPr>
        <w:spacing w:before="100" w:beforeAutospacing="1" w:after="100" w:afterAutospacing="1"/>
        <w:jc w:val="both"/>
      </w:pPr>
      <w:r w:rsidRPr="001E2506">
        <w:t>При этом обращаем внимание, что в случае если сторона ан</w:t>
      </w:r>
      <w:bookmarkStart w:id="1" w:name="_GoBack"/>
      <w:bookmarkEnd w:id="1"/>
      <w:r w:rsidRPr="001E2506">
        <w:t>ализируемой сделки не отвечает требованиям, предусмотренным пунктом 6 статьи 105.12 Кодекса, для сопоставления с рыночным интервалом рентабельности выбирается та сторона анализируемой сделки, которая в наибольшей степени отвечает указанным требованиям (пункт 7 статьи 105.12 Кодекса).</w:t>
      </w:r>
    </w:p>
    <w:p w:rsidR="00A65B4F" w:rsidRPr="001E2506" w:rsidRDefault="00A65B4F" w:rsidP="00A65B4F">
      <w:pPr>
        <w:spacing w:before="100" w:beforeAutospacing="1" w:after="100" w:afterAutospacing="1"/>
        <w:jc w:val="both"/>
      </w:pPr>
      <w:r w:rsidRPr="001E2506"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A65B4F" w:rsidRPr="001E2506" w:rsidRDefault="00A65B4F" w:rsidP="00A65B4F">
      <w:pPr>
        <w:spacing w:before="100" w:beforeAutospacing="1" w:after="100" w:afterAutospacing="1"/>
        <w:jc w:val="both"/>
      </w:pPr>
    </w:p>
    <w:p w:rsidR="00A65B4F" w:rsidRPr="00A96E25" w:rsidRDefault="00A65B4F" w:rsidP="00A65B4F">
      <w:pPr>
        <w:spacing w:before="100" w:beforeAutospacing="1" w:after="100" w:afterAutospacing="1"/>
        <w:jc w:val="right"/>
      </w:pPr>
      <w:r w:rsidRPr="00A96E25">
        <w:t xml:space="preserve">Заместитель директора </w:t>
      </w:r>
      <w:r w:rsidRPr="00A96E25">
        <w:br/>
        <w:t xml:space="preserve">Департамента налоговой и таможенно-тарифной политики </w:t>
      </w:r>
    </w:p>
    <w:p w:rsidR="00A65B4F" w:rsidRPr="00A96E25" w:rsidRDefault="00A65B4F" w:rsidP="00A65B4F">
      <w:pPr>
        <w:spacing w:before="100" w:beforeAutospacing="1" w:after="100" w:afterAutospacing="1"/>
        <w:jc w:val="right"/>
      </w:pPr>
      <w:r w:rsidRPr="00A96E25">
        <w:t xml:space="preserve">А.С.КИЗИМОВ </w:t>
      </w:r>
    </w:p>
    <w:p w:rsidR="00A65B4F" w:rsidRDefault="00A65B4F" w:rsidP="00A65B4F"/>
    <w:p w:rsidR="0034565B" w:rsidRDefault="0034565B"/>
    <w:sectPr w:rsidR="0034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4F"/>
    <w:rsid w:val="0034565B"/>
    <w:rsid w:val="00A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</cp:revision>
  <dcterms:created xsi:type="dcterms:W3CDTF">2016-05-25T10:32:00Z</dcterms:created>
  <dcterms:modified xsi:type="dcterms:W3CDTF">2016-05-25T10:33:00Z</dcterms:modified>
</cp:coreProperties>
</file>